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AA5E" w14:textId="77777777" w:rsidR="00A90EBC" w:rsidRDefault="00E712FC" w:rsidP="00E712FC">
      <w:pPr>
        <w:pStyle w:val="Titre1"/>
        <w:jc w:val="center"/>
      </w:pPr>
      <w:r w:rsidRPr="00E712FC">
        <w:t>Concours</w:t>
      </w:r>
      <w:proofErr w:type="gramStart"/>
      <w:r w:rsidRPr="00E712FC">
        <w:t xml:space="preserve"> «</w:t>
      </w:r>
      <w:proofErr w:type="spellStart"/>
      <w:r w:rsidRPr="00E712FC">
        <w:t>ImagineEU</w:t>
      </w:r>
      <w:proofErr w:type="spellEnd"/>
      <w:proofErr w:type="gramEnd"/>
      <w:r w:rsidRPr="00E712FC">
        <w:t>»</w:t>
      </w:r>
    </w:p>
    <w:p w14:paraId="6CB5B6B5" w14:textId="77777777" w:rsidR="00E712FC" w:rsidRDefault="00E712FC" w:rsidP="00E712FC"/>
    <w:p w14:paraId="122F2070" w14:textId="77777777" w:rsidR="00E712FC" w:rsidRDefault="009D32D4" w:rsidP="009D32D4">
      <w:pPr>
        <w:jc w:val="both"/>
      </w:pPr>
      <w:r>
        <w:t>Le concours</w:t>
      </w:r>
      <w:r w:rsidRPr="00BC7419">
        <w:t xml:space="preserve"> « </w:t>
      </w:r>
      <w:proofErr w:type="spellStart"/>
      <w:r w:rsidRPr="00BC7419">
        <w:t>ImagineEU</w:t>
      </w:r>
      <w:proofErr w:type="spellEnd"/>
      <w:r w:rsidRPr="00BC7419">
        <w:t xml:space="preserve"> »,</w:t>
      </w:r>
      <w:r>
        <w:t xml:space="preserve"> organisé par la Commission européenne, est </w:t>
      </w:r>
      <w:r w:rsidRPr="00BC7419">
        <w:t xml:space="preserve">ouvert aux élèves de classes de Première et </w:t>
      </w:r>
      <w:r>
        <w:t xml:space="preserve">de </w:t>
      </w:r>
      <w:r w:rsidRPr="00BC7419">
        <w:t xml:space="preserve">Terminale. Les </w:t>
      </w:r>
      <w:r>
        <w:t>élèves</w:t>
      </w:r>
      <w:r w:rsidRPr="00BC7419">
        <w:t xml:space="preserve"> de toute l'U</w:t>
      </w:r>
      <w:r>
        <w:t xml:space="preserve">nion </w:t>
      </w:r>
      <w:r w:rsidRPr="00BC7419">
        <w:t>E</w:t>
      </w:r>
      <w:r>
        <w:t>uropéenne (UE)</w:t>
      </w:r>
      <w:r w:rsidRPr="00BC7419">
        <w:t xml:space="preserve"> sont invités à créer et à partager </w:t>
      </w:r>
      <w:r w:rsidR="00B42697">
        <w:t>une courte vidéo</w:t>
      </w:r>
      <w:r w:rsidRPr="00BC7419">
        <w:t xml:space="preserve"> présentant leurs idées de changements </w:t>
      </w:r>
      <w:r>
        <w:t>en matière de législation européenne pour faire de l’</w:t>
      </w:r>
      <w:r w:rsidRPr="001110C4">
        <w:t>UE un endroit encore plus agréable à vivre</w:t>
      </w:r>
      <w:r>
        <w:t>.</w:t>
      </w:r>
    </w:p>
    <w:p w14:paraId="34FC24B5" w14:textId="77777777" w:rsidR="009D32D4" w:rsidRDefault="009D32D4" w:rsidP="009D32D4">
      <w:pPr>
        <w:jc w:val="both"/>
      </w:pPr>
    </w:p>
    <w:p w14:paraId="4818FA30" w14:textId="77777777" w:rsidR="009D32D4" w:rsidRDefault="009D32D4" w:rsidP="009D32D4">
      <w:pPr>
        <w:jc w:val="both"/>
      </w:pPr>
      <w:r w:rsidRPr="009D32D4">
        <w:t xml:space="preserve">Le concours « </w:t>
      </w:r>
      <w:proofErr w:type="spellStart"/>
      <w:r w:rsidRPr="009D32D4">
        <w:t>ImagineEU</w:t>
      </w:r>
      <w:proofErr w:type="spellEnd"/>
      <w:r w:rsidRPr="009D32D4">
        <w:t xml:space="preserve"> » donne aux élèves la possibilité de réfléchir à des idées qui pourraient un jour faire l'objet d'une </w:t>
      </w:r>
      <w:r w:rsidRPr="00B42697">
        <w:rPr>
          <w:b/>
        </w:rPr>
        <w:t>initiative citoyenne européenne</w:t>
      </w:r>
      <w:r w:rsidR="002052FB" w:rsidRPr="00B42697">
        <w:rPr>
          <w:b/>
        </w:rPr>
        <w:t xml:space="preserve"> (ICE)</w:t>
      </w:r>
      <w:r w:rsidR="002052FB">
        <w:t xml:space="preserve">, </w:t>
      </w:r>
      <w:r w:rsidR="002052FB" w:rsidRPr="002052FB">
        <w:t>un outil important de démocratie participative dans l’UE</w:t>
      </w:r>
      <w:r w:rsidRPr="009D32D4">
        <w:t>. L’initiative citoyenne européenne donne l’opportunité aux citoyens européens de participer à la construction de l’Union européenne en demandant à la Commission européenne de proposer de nouvelles législations. Dès qu’une initiative atteint la barre du million de signatures, la Commission décide de l'action à entreprendre.</w:t>
      </w:r>
      <w:r w:rsidR="005C048C">
        <w:t xml:space="preserve"> </w:t>
      </w:r>
      <w:hyperlink r:id="rId5" w:history="1">
        <w:r w:rsidR="000B5EED" w:rsidRPr="000B5EED">
          <w:rPr>
            <w:rStyle w:val="Lienhypertexte"/>
          </w:rPr>
          <w:t>La boîte à outils pédagogique « La démocratie européenne en action – Exprimez-vous avec l'initiative citoyenne européenne »,</w:t>
        </w:r>
      </w:hyperlink>
      <w:r w:rsidR="000B5EED" w:rsidRPr="000B5EED">
        <w:t xml:space="preserve"> </w:t>
      </w:r>
      <w:r w:rsidR="000B5EED">
        <w:t xml:space="preserve">a été conçue pour éclairer les lycéens sur les objectifs et le fonctionnement de l’ICE. </w:t>
      </w:r>
    </w:p>
    <w:p w14:paraId="0142D364" w14:textId="77777777" w:rsidR="005C048C" w:rsidRDefault="005C048C" w:rsidP="009D32D4">
      <w:pPr>
        <w:jc w:val="both"/>
        <w:rPr>
          <w:b/>
          <w:bCs/>
        </w:rPr>
      </w:pPr>
    </w:p>
    <w:p w14:paraId="7BB44F88" w14:textId="77777777" w:rsidR="009D32D4" w:rsidRDefault="009D32D4" w:rsidP="009D32D4">
      <w:pPr>
        <w:jc w:val="both"/>
        <w:rPr>
          <w:b/>
          <w:bCs/>
        </w:rPr>
      </w:pPr>
      <w:r w:rsidRPr="009D32D4">
        <w:rPr>
          <w:b/>
          <w:bCs/>
        </w:rPr>
        <w:t>Critères d’admissibilité</w:t>
      </w:r>
    </w:p>
    <w:p w14:paraId="4F5C1B0E" w14:textId="77777777" w:rsidR="009D32D4" w:rsidRPr="009D32D4" w:rsidRDefault="009D32D4" w:rsidP="009D32D4">
      <w:pPr>
        <w:numPr>
          <w:ilvl w:val="0"/>
          <w:numId w:val="1"/>
        </w:numPr>
        <w:jc w:val="both"/>
      </w:pPr>
      <w:r w:rsidRPr="009D32D4">
        <w:t xml:space="preserve">Une équipe doit être composée au maximum de sept élèves </w:t>
      </w:r>
      <w:r w:rsidRPr="00BC7419">
        <w:t xml:space="preserve">de classes de Première et </w:t>
      </w:r>
      <w:r>
        <w:t xml:space="preserve">de </w:t>
      </w:r>
      <w:r w:rsidRPr="00BC7419">
        <w:t>Terminale</w:t>
      </w:r>
      <w:r w:rsidRPr="009D32D4">
        <w:t xml:space="preserve"> </w:t>
      </w:r>
      <w:r>
        <w:t>du</w:t>
      </w:r>
      <w:r w:rsidRPr="009D32D4">
        <w:t xml:space="preserve"> même établisse</w:t>
      </w:r>
      <w:r>
        <w:t>ment scolaire ;</w:t>
      </w:r>
    </w:p>
    <w:p w14:paraId="1B86B6D7" w14:textId="77777777" w:rsidR="001A7DAD" w:rsidRDefault="001A7DAD" w:rsidP="009D32D4">
      <w:pPr>
        <w:numPr>
          <w:ilvl w:val="0"/>
          <w:numId w:val="1"/>
        </w:numPr>
        <w:jc w:val="both"/>
      </w:pPr>
      <w:r>
        <w:t>Une seule vidéo est présentée ;</w:t>
      </w:r>
    </w:p>
    <w:p w14:paraId="1A2105EA" w14:textId="77777777" w:rsidR="009D32D4" w:rsidRPr="009D32D4" w:rsidRDefault="001A7DAD" w:rsidP="009D32D4">
      <w:pPr>
        <w:numPr>
          <w:ilvl w:val="0"/>
          <w:numId w:val="1"/>
        </w:numPr>
        <w:jc w:val="both"/>
      </w:pPr>
      <w:r>
        <w:t>La vidéo</w:t>
      </w:r>
      <w:r w:rsidR="009D32D4" w:rsidRPr="009D32D4">
        <w:t xml:space="preserve"> doit aborder un sujet relevant d’au moins un domaine de compétence de la Commission européenne</w:t>
      </w:r>
      <w:r w:rsidR="009D32D4">
        <w:t> ;</w:t>
      </w:r>
    </w:p>
    <w:p w14:paraId="7FEC9122" w14:textId="77777777" w:rsidR="009D32D4" w:rsidRPr="009D32D4" w:rsidRDefault="009D32D4" w:rsidP="009D32D4">
      <w:pPr>
        <w:numPr>
          <w:ilvl w:val="0"/>
          <w:numId w:val="1"/>
        </w:numPr>
        <w:jc w:val="both"/>
      </w:pPr>
      <w:r w:rsidRPr="009D32D4">
        <w:t>Chaque vidéo doit durer au maximum trois minutes, être réalisée et présentée dans une des langues officielles de l’UE et être accompagnée d’une transcription en anglais</w:t>
      </w:r>
      <w:r>
        <w:t> ;</w:t>
      </w:r>
    </w:p>
    <w:p w14:paraId="3188CF39" w14:textId="77777777" w:rsidR="009D32D4" w:rsidRPr="009D32D4" w:rsidRDefault="009D32D4" w:rsidP="009D32D4">
      <w:pPr>
        <w:numPr>
          <w:ilvl w:val="0"/>
          <w:numId w:val="1"/>
        </w:numPr>
        <w:jc w:val="both"/>
      </w:pPr>
      <w:r w:rsidRPr="009D32D4">
        <w:t>La candidature doit être soumise par un(e) enseignant(e) chargé(e) de la supervision, qui accompagnera également les élèves à Bruxell</w:t>
      </w:r>
      <w:r>
        <w:t>es s’ils remportent le concours ;</w:t>
      </w:r>
    </w:p>
    <w:p w14:paraId="68827993" w14:textId="77777777" w:rsidR="009D32D4" w:rsidRPr="009D32D4" w:rsidRDefault="009D32D4" w:rsidP="009D32D4">
      <w:pPr>
        <w:numPr>
          <w:ilvl w:val="0"/>
          <w:numId w:val="1"/>
        </w:numPr>
        <w:jc w:val="both"/>
      </w:pPr>
      <w:r w:rsidRPr="009D32D4">
        <w:t xml:space="preserve">L’enseignant(e) doit d’abord télécharger la vidéo sur </w:t>
      </w:r>
      <w:proofErr w:type="spellStart"/>
      <w:r w:rsidRPr="009D32D4">
        <w:t>Vimeo</w:t>
      </w:r>
      <w:proofErr w:type="spellEnd"/>
      <w:r w:rsidRPr="009D32D4">
        <w:t xml:space="preserve"> ou YouTube, puis insérer le lien da</w:t>
      </w:r>
      <w:r>
        <w:t>ns le formulaire de candidature ;</w:t>
      </w:r>
    </w:p>
    <w:p w14:paraId="707EDB42" w14:textId="77777777" w:rsidR="009D32D4" w:rsidRPr="009D32D4" w:rsidRDefault="009D32D4" w:rsidP="009D32D4">
      <w:pPr>
        <w:numPr>
          <w:ilvl w:val="0"/>
          <w:numId w:val="1"/>
        </w:numPr>
        <w:jc w:val="both"/>
      </w:pPr>
      <w:r w:rsidRPr="009D32D4">
        <w:t>La candidature doit également inclure les formulaires de consentement de chaque élève apparaissant dans la vidéo, dûment remplis et signés.</w:t>
      </w:r>
    </w:p>
    <w:p w14:paraId="4DAE7188" w14:textId="77777777" w:rsidR="009D32D4" w:rsidRDefault="009D32D4" w:rsidP="009D32D4">
      <w:pPr>
        <w:jc w:val="both"/>
      </w:pPr>
    </w:p>
    <w:p w14:paraId="3846404E" w14:textId="7B9EC47B" w:rsidR="009D32D4" w:rsidRDefault="009D32D4" w:rsidP="000B30D9">
      <w:pPr>
        <w:jc w:val="both"/>
      </w:pPr>
      <w:r>
        <w:t xml:space="preserve">Les </w:t>
      </w:r>
      <w:r w:rsidR="000B30D9">
        <w:t xml:space="preserve">domaines de compétences de l’UE sont indiqués sur </w:t>
      </w:r>
      <w:hyperlink r:id="rId6" w:history="1">
        <w:r w:rsidR="000B5EED" w:rsidRPr="0081351E">
          <w:rPr>
            <w:rStyle w:val="Lienhypertexte"/>
          </w:rPr>
          <w:t>le site de la Commission européenne</w:t>
        </w:r>
      </w:hyperlink>
      <w:r w:rsidR="000B30D9">
        <w:t xml:space="preserve"> (</w:t>
      </w:r>
      <w:hyperlink r:id="rId7" w:history="1">
        <w:r w:rsidR="000B30D9" w:rsidRPr="0081351E">
          <w:rPr>
            <w:rStyle w:val="Lienhypertexte"/>
          </w:rPr>
          <w:t>https://commission.europa.eu/about-european-commission/what-european-commission-does/law/areas-eu-action_fr</w:t>
        </w:r>
      </w:hyperlink>
      <w:r w:rsidR="000B30D9">
        <w:t xml:space="preserve">).  </w:t>
      </w:r>
    </w:p>
    <w:p w14:paraId="7A1DB844" w14:textId="77777777" w:rsidR="002052FB" w:rsidRDefault="002052FB" w:rsidP="000B30D9">
      <w:pPr>
        <w:jc w:val="both"/>
      </w:pPr>
    </w:p>
    <w:p w14:paraId="6132F0ED" w14:textId="77777777" w:rsidR="00F34147" w:rsidRDefault="00F34147">
      <w:pPr>
        <w:rPr>
          <w:b/>
          <w:bCs/>
        </w:rPr>
      </w:pPr>
      <w:r>
        <w:rPr>
          <w:b/>
          <w:bCs/>
        </w:rPr>
        <w:br w:type="page"/>
      </w:r>
    </w:p>
    <w:p w14:paraId="7A51A769" w14:textId="77777777" w:rsidR="001A7DAD" w:rsidRPr="001A7DAD" w:rsidRDefault="001A7DAD" w:rsidP="001A7DAD">
      <w:pPr>
        <w:jc w:val="both"/>
        <w:rPr>
          <w:b/>
          <w:bCs/>
        </w:rPr>
      </w:pPr>
      <w:r w:rsidRPr="001A7DAD">
        <w:rPr>
          <w:b/>
          <w:bCs/>
        </w:rPr>
        <w:lastRenderedPageBreak/>
        <w:t>Critères d’attribution</w:t>
      </w:r>
    </w:p>
    <w:p w14:paraId="299055E4" w14:textId="77777777" w:rsidR="001A7DAD" w:rsidRPr="001A7DAD" w:rsidRDefault="001A7DAD" w:rsidP="001A7DAD">
      <w:pPr>
        <w:jc w:val="both"/>
      </w:pPr>
      <w:r w:rsidRPr="001A7DAD">
        <w:t>Les 10 vidéos ayant recueilli le plus grand nombre de votes du public seront évaluées de manière approfondie par un jury. Le jury prendra en compte les critères suivants:</w:t>
      </w:r>
    </w:p>
    <w:p w14:paraId="213BD14A" w14:textId="77777777" w:rsidR="001A7DAD" w:rsidRPr="001A7DAD" w:rsidRDefault="001A7DAD" w:rsidP="001A7DAD">
      <w:pPr>
        <w:numPr>
          <w:ilvl w:val="0"/>
          <w:numId w:val="2"/>
        </w:numPr>
        <w:jc w:val="both"/>
      </w:pPr>
      <w:r w:rsidRPr="001A7DAD">
        <w:rPr>
          <w:b/>
          <w:bCs/>
        </w:rPr>
        <w:t>Pertinence pour l’ICE</w:t>
      </w:r>
      <w:r w:rsidRPr="001A7DAD">
        <w:t xml:space="preserve"> (0-25 points): l’idée illustrée par la vidéo est-elle pertinente comme thème pour une initiative citoyenne européenne?  </w:t>
      </w:r>
    </w:p>
    <w:p w14:paraId="0ED8C5F9" w14:textId="77777777" w:rsidR="001A7DAD" w:rsidRPr="001A7DAD" w:rsidRDefault="001A7DAD" w:rsidP="001A7DAD">
      <w:pPr>
        <w:numPr>
          <w:ilvl w:val="0"/>
          <w:numId w:val="2"/>
        </w:numPr>
        <w:jc w:val="both"/>
      </w:pPr>
      <w:r w:rsidRPr="001A7DAD">
        <w:rPr>
          <w:b/>
          <w:bCs/>
        </w:rPr>
        <w:t>Clarté</w:t>
      </w:r>
      <w:r w:rsidRPr="001A7DAD">
        <w:t xml:space="preserve"> (0-50 points): le message est-il clair et concis? </w:t>
      </w:r>
    </w:p>
    <w:p w14:paraId="2D2F9CE0" w14:textId="77777777" w:rsidR="001A7DAD" w:rsidRPr="001A7DAD" w:rsidRDefault="001A7DAD" w:rsidP="001A7DAD">
      <w:pPr>
        <w:numPr>
          <w:ilvl w:val="0"/>
          <w:numId w:val="2"/>
        </w:numPr>
        <w:jc w:val="both"/>
      </w:pPr>
      <w:r w:rsidRPr="001A7DAD">
        <w:rPr>
          <w:b/>
          <w:bCs/>
        </w:rPr>
        <w:t>Créativité</w:t>
      </w:r>
      <w:r w:rsidRPr="001A7DAD">
        <w:t xml:space="preserve"> (0-25 points): l’idée est-elle originale? L’équipe présente-t-elle l’idée d’une manière intéressante?</w:t>
      </w:r>
    </w:p>
    <w:p w14:paraId="16A218CA" w14:textId="77777777" w:rsidR="002052FB" w:rsidRDefault="002052FB" w:rsidP="002052FB">
      <w:pPr>
        <w:jc w:val="both"/>
      </w:pPr>
    </w:p>
    <w:p w14:paraId="639DC7EF" w14:textId="77777777" w:rsidR="002052FB" w:rsidRPr="002052FB" w:rsidRDefault="002052FB" w:rsidP="002052FB">
      <w:pPr>
        <w:jc w:val="both"/>
        <w:rPr>
          <w:b/>
          <w:bCs/>
        </w:rPr>
      </w:pPr>
      <w:r>
        <w:rPr>
          <w:b/>
          <w:bCs/>
        </w:rPr>
        <w:t>Prix</w:t>
      </w:r>
    </w:p>
    <w:p w14:paraId="370C11C3" w14:textId="77777777" w:rsidR="002052FB" w:rsidRDefault="002052FB" w:rsidP="002052FB">
      <w:pPr>
        <w:jc w:val="both"/>
      </w:pPr>
      <w:r>
        <w:t xml:space="preserve">Les trois équipes gagnantes remporteront un voyage d’étude à Bruxelles </w:t>
      </w:r>
      <w:r w:rsidR="006660C6">
        <w:t xml:space="preserve">du 21 au 23 mars 2024. </w:t>
      </w:r>
      <w:r>
        <w:t xml:space="preserve">Au cours de ce voyage, </w:t>
      </w:r>
      <w:r w:rsidR="006660C6">
        <w:t>les équipes rencontreront</w:t>
      </w:r>
      <w:r>
        <w:t xml:space="preserve"> des représentants des institu</w:t>
      </w:r>
      <w:r w:rsidR="006660C6">
        <w:t>tions européennes</w:t>
      </w:r>
    </w:p>
    <w:p w14:paraId="65123BEE" w14:textId="77777777" w:rsidR="001A7DAD" w:rsidRDefault="001A7DAD" w:rsidP="002052FB">
      <w:pPr>
        <w:jc w:val="both"/>
      </w:pPr>
    </w:p>
    <w:p w14:paraId="07920E5A" w14:textId="77777777" w:rsidR="001A7DAD" w:rsidRPr="001A7DAD" w:rsidRDefault="001A7DAD" w:rsidP="002052FB">
      <w:pPr>
        <w:jc w:val="both"/>
        <w:rPr>
          <w:b/>
        </w:rPr>
      </w:pPr>
      <w:r w:rsidRPr="001A7DAD">
        <w:rPr>
          <w:b/>
        </w:rPr>
        <w:t>Calendrier</w:t>
      </w:r>
    </w:p>
    <w:p w14:paraId="093D53F6" w14:textId="77777777" w:rsidR="001A7DAD" w:rsidRDefault="001A7DAD" w:rsidP="001A7DAD">
      <w:pPr>
        <w:pStyle w:val="Paragraphedeliste"/>
        <w:numPr>
          <w:ilvl w:val="0"/>
          <w:numId w:val="3"/>
        </w:numPr>
        <w:jc w:val="both"/>
      </w:pPr>
      <w:r>
        <w:t>Du 16 octobre 2023 au 13 décembre 2023 : Soumission des candidatures ;</w:t>
      </w:r>
    </w:p>
    <w:p w14:paraId="10CABFDD" w14:textId="77777777" w:rsidR="001A7DAD" w:rsidRDefault="001A7DAD" w:rsidP="001A7DAD">
      <w:pPr>
        <w:pStyle w:val="Paragraphedeliste"/>
        <w:numPr>
          <w:ilvl w:val="0"/>
          <w:numId w:val="3"/>
        </w:numPr>
        <w:jc w:val="both"/>
      </w:pPr>
      <w:r>
        <w:t>Du 20 décembre 2023 au 28 janvier 2024 : Vote du public ;</w:t>
      </w:r>
    </w:p>
    <w:p w14:paraId="4D2F3D4D" w14:textId="77777777" w:rsidR="001A7DAD" w:rsidRDefault="001A7DAD" w:rsidP="001A7DAD">
      <w:pPr>
        <w:pStyle w:val="Paragraphedeliste"/>
        <w:numPr>
          <w:ilvl w:val="0"/>
          <w:numId w:val="3"/>
        </w:numPr>
        <w:jc w:val="both"/>
      </w:pPr>
      <w:r>
        <w:t>Au plus tard le 20 février 2024 : Annonce des lauréats ;</w:t>
      </w:r>
    </w:p>
    <w:p w14:paraId="284F9FC5" w14:textId="77777777" w:rsidR="001A7DAD" w:rsidRDefault="001A7DAD" w:rsidP="001A7DAD">
      <w:pPr>
        <w:pStyle w:val="Paragraphedeliste"/>
        <w:numPr>
          <w:ilvl w:val="0"/>
          <w:numId w:val="3"/>
        </w:numPr>
        <w:jc w:val="both"/>
      </w:pPr>
      <w:r>
        <w:t>Du 21 au 23 mars 2024 : Prix -</w:t>
      </w:r>
      <w:r w:rsidR="000B5EED">
        <w:t xml:space="preserve"> </w:t>
      </w:r>
      <w:r>
        <w:t>voyage d’étude à Bruxelles.</w:t>
      </w:r>
    </w:p>
    <w:p w14:paraId="11B11885" w14:textId="77777777" w:rsidR="001A7DAD" w:rsidRDefault="001A7DAD" w:rsidP="001A7DAD">
      <w:pPr>
        <w:jc w:val="both"/>
      </w:pPr>
    </w:p>
    <w:p w14:paraId="52065286" w14:textId="77777777" w:rsidR="00B42697" w:rsidRDefault="00B42697" w:rsidP="001A7DAD">
      <w:pPr>
        <w:jc w:val="both"/>
        <w:rPr>
          <w:b/>
        </w:rPr>
      </w:pPr>
      <w:r w:rsidRPr="00B42697">
        <w:rPr>
          <w:b/>
        </w:rPr>
        <w:t>Liens</w:t>
      </w:r>
    </w:p>
    <w:p w14:paraId="5798BEF6" w14:textId="77777777" w:rsidR="00B42697" w:rsidRPr="00B42697" w:rsidRDefault="00B42697" w:rsidP="00B42697">
      <w:pPr>
        <w:pStyle w:val="Paragraphedeliste"/>
        <w:numPr>
          <w:ilvl w:val="0"/>
          <w:numId w:val="4"/>
        </w:numPr>
        <w:jc w:val="both"/>
        <w:rPr>
          <w:b/>
        </w:rPr>
      </w:pPr>
      <w:r>
        <w:rPr>
          <w:b/>
        </w:rPr>
        <w:t>Site du concours </w:t>
      </w:r>
      <w:r w:rsidRPr="00B42697">
        <w:rPr>
          <w:b/>
        </w:rPr>
        <w:t>«</w:t>
      </w:r>
      <w:proofErr w:type="spellStart"/>
      <w:r w:rsidRPr="00B42697">
        <w:rPr>
          <w:b/>
        </w:rPr>
        <w:t>ImagineEU</w:t>
      </w:r>
      <w:proofErr w:type="spellEnd"/>
      <w:r w:rsidRPr="00B42697">
        <w:rPr>
          <w:b/>
        </w:rPr>
        <w:t>»</w:t>
      </w:r>
      <w:r>
        <w:rPr>
          <w:b/>
        </w:rPr>
        <w:t xml:space="preserve"> : </w:t>
      </w:r>
      <w:hyperlink r:id="rId8" w:history="1">
        <w:r w:rsidRPr="0081351E">
          <w:rPr>
            <w:rStyle w:val="Lienhypertexte"/>
          </w:rPr>
          <w:t>https://citizens-initiative.europa.eu/schools/video-competition_fr</w:t>
        </w:r>
      </w:hyperlink>
    </w:p>
    <w:p w14:paraId="19E2CCDE" w14:textId="77777777" w:rsidR="00B42697" w:rsidRPr="00B42697" w:rsidRDefault="00B42697" w:rsidP="00B42697">
      <w:pPr>
        <w:pStyle w:val="Paragraphedeliste"/>
        <w:numPr>
          <w:ilvl w:val="0"/>
          <w:numId w:val="4"/>
        </w:numPr>
        <w:jc w:val="both"/>
        <w:rPr>
          <w:b/>
        </w:rPr>
      </w:pPr>
      <w:r>
        <w:rPr>
          <w:b/>
        </w:rPr>
        <w:t>Domaines de compétences de l’UE :</w:t>
      </w:r>
      <w:r>
        <w:t xml:space="preserve"> </w:t>
      </w:r>
      <w:hyperlink r:id="rId9" w:history="1">
        <w:r w:rsidRPr="0081351E">
          <w:rPr>
            <w:rStyle w:val="Lienhypertexte"/>
          </w:rPr>
          <w:t>https://commission.europa.eu/about-european-commission/what-european-commission-does/law/areas-eu-action_fr</w:t>
        </w:r>
      </w:hyperlink>
    </w:p>
    <w:p w14:paraId="2CDA30E6" w14:textId="77777777" w:rsidR="00B42697" w:rsidRPr="00B42697" w:rsidRDefault="00B42697" w:rsidP="00B42697">
      <w:pPr>
        <w:pStyle w:val="Paragraphedeliste"/>
        <w:numPr>
          <w:ilvl w:val="0"/>
          <w:numId w:val="4"/>
        </w:numPr>
        <w:jc w:val="both"/>
        <w:rPr>
          <w:b/>
        </w:rPr>
      </w:pPr>
      <w:r>
        <w:rPr>
          <w:b/>
        </w:rPr>
        <w:t>Règles du concours :</w:t>
      </w:r>
      <w:r>
        <w:t xml:space="preserve"> </w:t>
      </w:r>
      <w:hyperlink r:id="rId10" w:anchor="Regles-du-concours-ImagineEU" w:history="1">
        <w:r w:rsidRPr="0081351E">
          <w:rPr>
            <w:rStyle w:val="Lienhypertexte"/>
          </w:rPr>
          <w:t>https://citizens-initiative.europa.eu/schools/rules-and-documents_fr#Regles-du-concours-ImagineEU</w:t>
        </w:r>
      </w:hyperlink>
    </w:p>
    <w:p w14:paraId="4992AFA3" w14:textId="77777777" w:rsidR="00B42697" w:rsidRPr="00B42697" w:rsidRDefault="00B42697" w:rsidP="00B42697">
      <w:pPr>
        <w:pStyle w:val="Paragraphedeliste"/>
        <w:numPr>
          <w:ilvl w:val="0"/>
          <w:numId w:val="4"/>
        </w:numPr>
        <w:jc w:val="both"/>
        <w:rPr>
          <w:b/>
        </w:rPr>
      </w:pPr>
      <w:r w:rsidRPr="00B42697">
        <w:rPr>
          <w:b/>
        </w:rPr>
        <w:t>Lignes directrices pour la réalisation des vidéos</w:t>
      </w:r>
      <w:r>
        <w:rPr>
          <w:b/>
        </w:rPr>
        <w:t xml:space="preserve"> : </w:t>
      </w:r>
      <w:hyperlink r:id="rId11" w:anchor="Lignes-directrices-pour-la-realisation-des-videos" w:history="1">
        <w:r w:rsidRPr="0081351E">
          <w:rPr>
            <w:rStyle w:val="Lienhypertexte"/>
          </w:rPr>
          <w:t>https://citizens-initiative.europa.eu/schools/rules-and-documents_fr#Lignes-directrices-pour-la-realisation-des-videos</w:t>
        </w:r>
      </w:hyperlink>
    </w:p>
    <w:p w14:paraId="1B68D004" w14:textId="77777777" w:rsidR="00B42697" w:rsidRPr="00B42697" w:rsidRDefault="00B42697" w:rsidP="00B42697">
      <w:pPr>
        <w:pStyle w:val="Paragraphedeliste"/>
        <w:numPr>
          <w:ilvl w:val="0"/>
          <w:numId w:val="4"/>
        </w:numPr>
        <w:jc w:val="both"/>
        <w:rPr>
          <w:b/>
        </w:rPr>
      </w:pPr>
      <w:r w:rsidRPr="00B42697">
        <w:rPr>
          <w:b/>
        </w:rPr>
        <w:t>Boîte à outils</w:t>
      </w:r>
      <w:r w:rsidR="00054C58" w:rsidRPr="00B42697">
        <w:rPr>
          <w:b/>
        </w:rPr>
        <w:t xml:space="preserve"> « La</w:t>
      </w:r>
      <w:r w:rsidRPr="00B42697">
        <w:rPr>
          <w:b/>
        </w:rPr>
        <w:t xml:space="preserve"> démocratie de l’UE en action – Donnez votre avis avec l’initiative citoyenne </w:t>
      </w:r>
      <w:r w:rsidR="00054C58" w:rsidRPr="00B42697">
        <w:rPr>
          <w:b/>
        </w:rPr>
        <w:t>européenne »</w:t>
      </w:r>
      <w:r>
        <w:rPr>
          <w:b/>
        </w:rPr>
        <w:t xml:space="preserve"> : </w:t>
      </w:r>
      <w:hyperlink r:id="rId12" w:history="1">
        <w:r w:rsidRPr="00054C58">
          <w:rPr>
            <w:rStyle w:val="Lienhypertexte"/>
          </w:rPr>
          <w:t>https://citizens-initiative.europa.eu/schools/eci-educational-toolkit_fr</w:t>
        </w:r>
      </w:hyperlink>
    </w:p>
    <w:sectPr w:rsidR="00B42697" w:rsidRPr="00B4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AA9"/>
    <w:multiLevelType w:val="multilevel"/>
    <w:tmpl w:val="3B2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04559"/>
    <w:multiLevelType w:val="hybridMultilevel"/>
    <w:tmpl w:val="61742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145E"/>
    <w:multiLevelType w:val="multilevel"/>
    <w:tmpl w:val="1706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A3D9A"/>
    <w:multiLevelType w:val="hybridMultilevel"/>
    <w:tmpl w:val="FCF26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6B"/>
    <w:rsid w:val="00046A6B"/>
    <w:rsid w:val="00054C58"/>
    <w:rsid w:val="000B30D9"/>
    <w:rsid w:val="000B5EED"/>
    <w:rsid w:val="001A7DAD"/>
    <w:rsid w:val="002052FB"/>
    <w:rsid w:val="004D2077"/>
    <w:rsid w:val="005C048C"/>
    <w:rsid w:val="006660C6"/>
    <w:rsid w:val="008B747F"/>
    <w:rsid w:val="009D32D4"/>
    <w:rsid w:val="00B42697"/>
    <w:rsid w:val="00E712FC"/>
    <w:rsid w:val="00E84853"/>
    <w:rsid w:val="00F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AA85"/>
  <w15:chartTrackingRefBased/>
  <w15:docId w15:val="{96CB5DF1-A14B-4872-AE1C-DB50C993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D32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D32D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052FB"/>
    <w:rPr>
      <w:i/>
      <w:iCs/>
    </w:rPr>
  </w:style>
  <w:style w:type="paragraph" w:styleId="Paragraphedeliste">
    <w:name w:val="List Paragraph"/>
    <w:basedOn w:val="Normal"/>
    <w:uiPriority w:val="34"/>
    <w:qFormat/>
    <w:rsid w:val="001A7DA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B5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zens-initiative.europa.eu/schools/video-competition_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ission.europa.eu/about-european-commission/what-european-commission-does/law/areas-eu-action_fr" TargetMode="External"/><Relationship Id="rId12" Type="http://schemas.openxmlformats.org/officeDocument/2006/relationships/hyperlink" Target="https://citizens-initiative.europa.eu/schools/eci-educational-toolkit_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paccalin\AppData\Local\Temp\le%20site%20de%20la%20Commission%20europ&#233;enne" TargetMode="External"/><Relationship Id="rId11" Type="http://schemas.openxmlformats.org/officeDocument/2006/relationships/hyperlink" Target="https://citizens-initiative.europa.eu/schools/rules-and-documents_fr" TargetMode="External"/><Relationship Id="rId5" Type="http://schemas.openxmlformats.org/officeDocument/2006/relationships/hyperlink" Target="https://citizens-initiative.europa.eu/schools/eci-educational-toolkit_fr" TargetMode="External"/><Relationship Id="rId10" Type="http://schemas.openxmlformats.org/officeDocument/2006/relationships/hyperlink" Target="https://citizens-initiative.europa.eu/schools/rules-and-documents_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ssion.europa.eu/about-european-commission/what-european-commission-does/law/areas-eu-action_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MENJ</dc:creator>
  <cp:keywords/>
  <dc:description/>
  <cp:lastModifiedBy>Bernadette PACCALIN</cp:lastModifiedBy>
  <cp:revision>2</cp:revision>
  <dcterms:created xsi:type="dcterms:W3CDTF">2023-10-26T12:37:00Z</dcterms:created>
  <dcterms:modified xsi:type="dcterms:W3CDTF">2023-10-26T12:37:00Z</dcterms:modified>
</cp:coreProperties>
</file>